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464080" w:rsidR="009B28F8" w:rsidRPr="0078475F" w:rsidRDefault="003C7705" w:rsidP="003C7705">
            <w:pPr>
              <w:tabs>
                <w:tab w:val="center" w:pos="3792"/>
                <w:tab w:val="right" w:pos="7585"/>
              </w:tabs>
              <w:bidi/>
              <w:jc w:val="left"/>
              <w:rPr>
                <w:rFonts w:cs="Arial"/>
                <w:b/>
              </w:rPr>
            </w:pPr>
            <w:r>
              <w:rPr>
                <w:rFonts w:cs="Arial"/>
                <w:rtl/>
                <w:lang w:eastAsia="ar"/>
              </w:rPr>
              <w:tab/>
            </w:r>
            <w:r w:rsidR="009B28F8" w:rsidRPr="0078475F">
              <w:rPr>
                <w:rFonts w:cs="Arial"/>
                <w:rtl/>
                <w:lang w:eastAsia="ar"/>
              </w:rPr>
              <w:t>قائمة التدقيق الخاصة بخطة الاستجابة للطوارئ</w:t>
            </w:r>
            <w:r>
              <w:rPr>
                <w:rFonts w:cs="Arial"/>
                <w:rtl/>
                <w:lang w:eastAsia="ar"/>
              </w:rPr>
              <w:tab/>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2CE7AFBE" w:rsidR="009B28F8" w:rsidRPr="0078475F" w:rsidRDefault="00D37938" w:rsidP="002B4BF1">
            <w:pPr>
              <w:bidi/>
              <w:jc w:val="center"/>
              <w:rPr>
                <w:rFonts w:cs="Arial"/>
                <w:b/>
                <w:bCs/>
                <w:rtl/>
              </w:rPr>
            </w:pPr>
            <w:r>
              <w:rPr>
                <w:rFonts w:cs="Arial"/>
                <w:b/>
                <w:bCs/>
                <w:rtl/>
                <w:lang w:eastAsia="ar"/>
              </w:rPr>
              <w:t>أنظمة الاتصالات –</w:t>
            </w:r>
            <w:r>
              <w:rPr>
                <w:rFonts w:cs="Arial" w:hint="cs"/>
                <w:b/>
                <w:bCs/>
                <w:rtl/>
                <w:lang w:eastAsia="ar"/>
              </w:rPr>
              <w:t>المرافق البلدية</w:t>
            </w:r>
            <w:r>
              <w:rPr>
                <w:rFonts w:cs="Arial"/>
                <w:b/>
                <w:bCs/>
                <w:lang w:eastAsia="ar"/>
              </w:rPr>
              <w:t xml:space="preserve">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756D4EB0"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E108B">
              <w:rPr>
                <w:rFonts w:cs="Arial"/>
                <w:color w:val="000000"/>
                <w:rtl/>
                <w:lang w:eastAsia="ar"/>
              </w:rPr>
            </w:r>
            <w:r w:rsidR="009E108B">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D37938" w:rsidRDefault="00D9452E" w:rsidP="00563595">
      <w:pPr>
        <w:bidi/>
      </w:pPr>
    </w:p>
    <w:sectPr w:rsidR="00D9452E" w:rsidRPr="00D37938"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6A63" w14:textId="77777777" w:rsidR="009E108B" w:rsidRDefault="009E108B">
      <w:r>
        <w:separator/>
      </w:r>
    </w:p>
    <w:p w14:paraId="0F9A5639" w14:textId="77777777" w:rsidR="009E108B" w:rsidRDefault="009E108B"/>
  </w:endnote>
  <w:endnote w:type="continuationSeparator" w:id="0">
    <w:p w14:paraId="750CA459" w14:textId="77777777" w:rsidR="009E108B" w:rsidRDefault="009E108B">
      <w:r>
        <w:continuationSeparator/>
      </w:r>
    </w:p>
    <w:p w14:paraId="0109D110" w14:textId="77777777" w:rsidR="009E108B" w:rsidRDefault="009E1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720F" w14:textId="77777777" w:rsidR="009A1A8E" w:rsidRDefault="009A1A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7C3D" w14:textId="6BBE8F40" w:rsidR="009A1A8E" w:rsidRPr="006C1ABD" w:rsidRDefault="009A1A8E" w:rsidP="009A1A8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A61C3F2" wp14:editId="63A6C1E0">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6DA7D"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1C35148742C443CFAEC2BB809FC12D5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EOM-ZO0-TP-000254-AR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D5F3A8A7B6D4126A0E3FB8E59A7E7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F92117E" w14:textId="74D58455" w:rsidR="009A1A8E" w:rsidRPr="006C1ABD" w:rsidRDefault="009A1A8E" w:rsidP="009A1A8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11B5E6BE" w:rsidR="009210BF" w:rsidRDefault="009A1A8E" w:rsidP="009A1A8E">
    <w:pPr>
      <w:bidi/>
      <w:jc w:val="right"/>
      <w:rPr>
        <w:rFonts w:ascii="Calibri" w:hAnsi="Calibri" w:cs="Calibri" w:hint="cs"/>
        <w:sz w:val="12"/>
        <w:szCs w:val="12"/>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4086" w14:textId="77777777" w:rsidR="009A1A8E" w:rsidRDefault="009A1A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BCC8" w14:textId="77777777" w:rsidR="009E108B" w:rsidRDefault="009E108B">
      <w:r>
        <w:separator/>
      </w:r>
    </w:p>
    <w:p w14:paraId="7C0A2469" w14:textId="77777777" w:rsidR="009E108B" w:rsidRDefault="009E108B"/>
  </w:footnote>
  <w:footnote w:type="continuationSeparator" w:id="0">
    <w:p w14:paraId="75C5EF06" w14:textId="77777777" w:rsidR="009E108B" w:rsidRDefault="009E108B">
      <w:r>
        <w:continuationSeparator/>
      </w:r>
    </w:p>
    <w:p w14:paraId="456FABF8" w14:textId="77777777" w:rsidR="009E108B" w:rsidRDefault="009E10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2C84" w14:textId="77777777" w:rsidR="009A1A8E" w:rsidRDefault="009A1A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40F25CEA" w:rsidR="0029655D" w:rsidRPr="006A25F8" w:rsidRDefault="0029655D" w:rsidP="00D37938">
          <w:pPr>
            <w:pStyle w:val="CPDocTitle"/>
            <w:bidi/>
            <w:rPr>
              <w:kern w:val="32"/>
              <w:sz w:val="24"/>
              <w:szCs w:val="24"/>
              <w:lang w:val="en-GB"/>
            </w:rPr>
          </w:pPr>
          <w:bookmarkStart w:id="0" w:name="_GoBack"/>
          <w:r w:rsidRPr="009B28F8">
            <w:rPr>
              <w:kern w:val="32"/>
              <w:sz w:val="24"/>
              <w:szCs w:val="24"/>
              <w:rtl/>
              <w:lang w:eastAsia="ar"/>
            </w:rPr>
            <w:t xml:space="preserve">العمليات التشغيلية لأنظمة الاتصالات - قائمة التدقيق الخاصة بخطة الاستجابة لحالات الطوارئ </w:t>
          </w:r>
          <w:r w:rsidR="0050308D">
            <w:rPr>
              <w:kern w:val="32"/>
              <w:sz w:val="24"/>
              <w:szCs w:val="24"/>
              <w:rtl/>
              <w:lang w:eastAsia="ar"/>
            </w:rPr>
            <w:t>–</w:t>
          </w:r>
          <w:r w:rsidRPr="009B28F8">
            <w:rPr>
              <w:kern w:val="32"/>
              <w:sz w:val="24"/>
              <w:szCs w:val="24"/>
              <w:rtl/>
              <w:lang w:eastAsia="ar"/>
            </w:rPr>
            <w:t xml:space="preserve"> </w:t>
          </w:r>
          <w:r w:rsidR="00D37938">
            <w:rPr>
              <w:rFonts w:hint="cs"/>
              <w:kern w:val="32"/>
              <w:sz w:val="24"/>
              <w:szCs w:val="24"/>
              <w:rtl/>
              <w:lang w:eastAsia="ar"/>
            </w:rPr>
            <w:t>المرافق البلدية</w:t>
          </w:r>
          <w:r w:rsidR="0050308D">
            <w:rPr>
              <w:rFonts w:hint="cs"/>
              <w:kern w:val="32"/>
              <w:sz w:val="24"/>
              <w:szCs w:val="24"/>
              <w:rtl/>
              <w:lang w:eastAsia="ar"/>
            </w:rPr>
            <w:t xml:space="preserve"> </w:t>
          </w:r>
          <w:bookmarkEnd w:id="0"/>
        </w:p>
      </w:tc>
    </w:tr>
  </w:tbl>
  <w:p w14:paraId="0FE4F66F" w14:textId="2CE360AA" w:rsidR="009210BF" w:rsidRPr="000C567A" w:rsidRDefault="000C567A" w:rsidP="00AC1B11">
    <w:pPr>
      <w:pStyle w:val="Header"/>
      <w:bidi/>
    </w:pPr>
    <w:r>
      <w:rPr>
        <w:noProof/>
        <w:lang w:eastAsia="en-US"/>
      </w:rPr>
      <w:drawing>
        <wp:anchor distT="0" distB="0" distL="114300" distR="114300" simplePos="0" relativeHeight="251658240" behindDoc="0" locked="0" layoutInCell="1" allowOverlap="1" wp14:anchorId="10AE13B0" wp14:editId="75852069">
          <wp:simplePos x="0" y="0"/>
          <wp:positionH relativeFrom="column">
            <wp:posOffset>-773430</wp:posOffset>
          </wp:positionH>
          <wp:positionV relativeFrom="paragraph">
            <wp:posOffset>-579120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D27E" w14:textId="77777777" w:rsidR="009A1A8E" w:rsidRDefault="009A1A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4D4C"/>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567A"/>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4BF1"/>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668"/>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705"/>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08D"/>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58E"/>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23E"/>
    <w:rsid w:val="007E65B1"/>
    <w:rsid w:val="007E6962"/>
    <w:rsid w:val="007E6B88"/>
    <w:rsid w:val="007E7B31"/>
    <w:rsid w:val="007E7B32"/>
    <w:rsid w:val="007F0699"/>
    <w:rsid w:val="007F09AB"/>
    <w:rsid w:val="007F11A8"/>
    <w:rsid w:val="007F20C8"/>
    <w:rsid w:val="007F2679"/>
    <w:rsid w:val="007F3A32"/>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5D39"/>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1A8E"/>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8B"/>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930"/>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7CD"/>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2626"/>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37938"/>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5148742C443CFAEC2BB809FC12D53"/>
        <w:category>
          <w:name w:val="General"/>
          <w:gallery w:val="placeholder"/>
        </w:category>
        <w:types>
          <w:type w:val="bbPlcHdr"/>
        </w:types>
        <w:behaviors>
          <w:behavior w:val="content"/>
        </w:behaviors>
        <w:guid w:val="{61EDEF05-ED0F-4F49-B7C8-C88F26C830B7}"/>
      </w:docPartPr>
      <w:docPartBody>
        <w:p w:rsidR="00000000" w:rsidRDefault="00383F15" w:rsidP="00383F15">
          <w:pPr>
            <w:pStyle w:val="1C35148742C443CFAEC2BB809FC12D53"/>
          </w:pPr>
          <w:r w:rsidRPr="00D16477">
            <w:rPr>
              <w:rStyle w:val="PlaceholderText"/>
            </w:rPr>
            <w:t>[Subject]</w:t>
          </w:r>
        </w:p>
      </w:docPartBody>
    </w:docPart>
    <w:docPart>
      <w:docPartPr>
        <w:name w:val="BD5F3A8A7B6D4126A0E3FB8E59A7E7BF"/>
        <w:category>
          <w:name w:val="General"/>
          <w:gallery w:val="placeholder"/>
        </w:category>
        <w:types>
          <w:type w:val="bbPlcHdr"/>
        </w:types>
        <w:behaviors>
          <w:behavior w:val="content"/>
        </w:behaviors>
        <w:guid w:val="{437FFE96-695E-401F-AEAC-16B36910F050}"/>
      </w:docPartPr>
      <w:docPartBody>
        <w:p w:rsidR="00000000" w:rsidRDefault="00383F15" w:rsidP="00383F15">
          <w:pPr>
            <w:pStyle w:val="BD5F3A8A7B6D4126A0E3FB8E59A7E7B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15"/>
    <w:rsid w:val="00383F15"/>
    <w:rsid w:val="00A52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3F15"/>
    <w:rPr>
      <w:color w:val="808080"/>
    </w:rPr>
  </w:style>
  <w:style w:type="paragraph" w:customStyle="1" w:styleId="1C35148742C443CFAEC2BB809FC12D53">
    <w:name w:val="1C35148742C443CFAEC2BB809FC12D53"/>
    <w:rsid w:val="00383F15"/>
    <w:pPr>
      <w:bidi/>
    </w:pPr>
  </w:style>
  <w:style w:type="paragraph" w:customStyle="1" w:styleId="24EF175BD77149F2AC09A22CC1492D63">
    <w:name w:val="24EF175BD77149F2AC09A22CC1492D63"/>
    <w:rsid w:val="00383F15"/>
    <w:pPr>
      <w:bidi/>
    </w:pPr>
  </w:style>
  <w:style w:type="paragraph" w:customStyle="1" w:styleId="BD5F3A8A7B6D4126A0E3FB8E59A7E7BF">
    <w:name w:val="BD5F3A8A7B6D4126A0E3FB8E59A7E7BF"/>
    <w:rsid w:val="00383F1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515F-1E77-4CA0-8CBC-A9593D44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B396C-9D82-45E0-9201-4EFB1EBE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2644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EOM-ZO0-TP-000254-AR Rev 000</dc:subject>
  <dc:creator>Rivamonte, Leonnito (RMP)</dc:creator>
  <cp:keywords>ᅟ</cp:keywords>
  <cp:lastModifiedBy>الاء الزهراني Alaa Alzahrani</cp:lastModifiedBy>
  <cp:revision>14</cp:revision>
  <cp:lastPrinted>2017-10-17T10:11:00Z</cp:lastPrinted>
  <dcterms:created xsi:type="dcterms:W3CDTF">2021-05-23T06:11:00Z</dcterms:created>
  <dcterms:modified xsi:type="dcterms:W3CDTF">2022-02-06T11:18:00Z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